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D6" w:rsidRDefault="00B779D6" w:rsidP="00775BAC">
      <w:pPr>
        <w:jc w:val="center"/>
        <w:rPr>
          <w:b/>
        </w:rPr>
      </w:pPr>
    </w:p>
    <w:p w:rsidR="00C73C51" w:rsidRPr="00B779D6" w:rsidRDefault="007E1439" w:rsidP="00775BAC">
      <w:pPr>
        <w:jc w:val="center"/>
        <w:rPr>
          <w:b/>
          <w:sz w:val="28"/>
          <w:szCs w:val="28"/>
        </w:rPr>
      </w:pPr>
      <w:r w:rsidRPr="00B779D6">
        <w:rPr>
          <w:b/>
          <w:sz w:val="28"/>
          <w:szCs w:val="28"/>
        </w:rPr>
        <w:t>Projekt ACES –</w:t>
      </w:r>
      <w:r w:rsidR="00B779D6">
        <w:rPr>
          <w:b/>
          <w:sz w:val="28"/>
          <w:szCs w:val="28"/>
        </w:rPr>
        <w:t xml:space="preserve"> Setkání v Příbrami</w:t>
      </w:r>
      <w:r w:rsidRPr="00B779D6">
        <w:rPr>
          <w:b/>
          <w:sz w:val="28"/>
          <w:szCs w:val="28"/>
        </w:rPr>
        <w:t xml:space="preserve"> 11. – 15. 11. 2013</w:t>
      </w:r>
    </w:p>
    <w:p w:rsidR="00775BAC" w:rsidRDefault="00775BAC"/>
    <w:p w:rsidR="007E1439" w:rsidRDefault="007E1439">
      <w:r w:rsidRPr="00775BAC">
        <w:rPr>
          <w:b/>
        </w:rPr>
        <w:t>Pondělí</w:t>
      </w:r>
      <w:r>
        <w:t xml:space="preserve"> – příjezd na vlakové nádraží 18:58, vyzvednutí na nádraží v Příbrami, ubytování v rodinách</w:t>
      </w:r>
    </w:p>
    <w:p w:rsidR="007E1439" w:rsidRDefault="007E1439">
      <w:r w:rsidRPr="00775BAC">
        <w:rPr>
          <w:b/>
        </w:rPr>
        <w:t>Úterý</w:t>
      </w:r>
      <w:r>
        <w:t xml:space="preserve"> – celodenní výlet do Prahy, cena autobusové jízdenky tam i zpět 160Kc + MHD 32Kč, odjezd y Příbrami v 9:30, poznávání památek hlavního města Prahy, prohlídka vedená studenty, oběd cestou, cena cca 100Kč na osobu</w:t>
      </w:r>
    </w:p>
    <w:p w:rsidR="007E1439" w:rsidRDefault="007E1439">
      <w:r w:rsidRPr="00775BAC">
        <w:rPr>
          <w:b/>
        </w:rPr>
        <w:t>Středa</w:t>
      </w:r>
      <w:r>
        <w:t xml:space="preserve"> – dopoledne – </w:t>
      </w:r>
      <w:r w:rsidR="00A72DC1">
        <w:t xml:space="preserve">návštěva školy, účast ve výuce předmětů ekonomika, účetnictví, anglický jazyk, </w:t>
      </w:r>
      <w:r>
        <w:t xml:space="preserve">Cross Příbramí, </w:t>
      </w:r>
      <w:r w:rsidR="00A72DC1">
        <w:t xml:space="preserve"> </w:t>
      </w:r>
      <w:r>
        <w:t>12h oběd v restauraci Uran, cena cca 100Kč na osobu, odpoledne</w:t>
      </w:r>
      <w:r w:rsidR="00A72DC1">
        <w:t xml:space="preserve">- </w:t>
      </w:r>
      <w:r>
        <w:t xml:space="preserve"> účast na veletrhu fiktivních</w:t>
      </w:r>
      <w:r w:rsidR="00A72DC1">
        <w:t xml:space="preserve"> firem – prezentace firem, volný</w:t>
      </w:r>
      <w:r>
        <w:t xml:space="preserve"> </w:t>
      </w:r>
      <w:r w:rsidR="00A72DC1">
        <w:t>večer</w:t>
      </w:r>
    </w:p>
    <w:p w:rsidR="007E1439" w:rsidRDefault="007E1439">
      <w:r w:rsidRPr="00775BAC">
        <w:rPr>
          <w:b/>
        </w:rPr>
        <w:t>Čtvrtek</w:t>
      </w:r>
      <w:r>
        <w:t xml:space="preserve"> – dopoledne účast na veletrhu FIF, oběd</w:t>
      </w:r>
      <w:r w:rsidR="00775BAC">
        <w:t xml:space="preserve"> v</w:t>
      </w:r>
      <w:r w:rsidR="00A72DC1">
        <w:t> restauraci Březohorka,</w:t>
      </w:r>
      <w:r w:rsidR="00775BAC">
        <w:t xml:space="preserve"> cena cca 100Kč na osobu, odpoledne návštěva Hornického muzea, závěrečná </w:t>
      </w:r>
      <w:r w:rsidR="00A72DC1">
        <w:t>večeře v 17h v Pizerii Dante</w:t>
      </w:r>
      <w:r w:rsidR="00775BAC">
        <w:t>, cena cca 150Kč na osobu, vyhodnocení projektu</w:t>
      </w:r>
    </w:p>
    <w:p w:rsidR="007E1439" w:rsidRDefault="007E1439">
      <w:r w:rsidRPr="00775BAC">
        <w:rPr>
          <w:b/>
        </w:rPr>
        <w:t>Pátek</w:t>
      </w:r>
      <w:r>
        <w:t xml:space="preserve"> - odjezd  </w:t>
      </w:r>
      <w:r w:rsidR="00775BAC">
        <w:t xml:space="preserve">v </w:t>
      </w:r>
      <w:r>
        <w:t>8:59</w:t>
      </w:r>
    </w:p>
    <w:p w:rsidR="00775BAC" w:rsidRDefault="00775BAC">
      <w:r>
        <w:t>V rodinách bude zajištěno ubytování, snídaně a večeře mimo čtvrtka. Změny v programu jsou možné dle individuálních přání.</w:t>
      </w:r>
      <w:bookmarkStart w:id="0" w:name="_GoBack"/>
      <w:bookmarkEnd w:id="0"/>
      <w:r>
        <w:t xml:space="preserve"> </w:t>
      </w:r>
    </w:p>
    <w:sectPr w:rsidR="00775BAC" w:rsidSect="00006A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D5" w:rsidRDefault="00AE7BD5" w:rsidP="00AB1DDD">
      <w:pPr>
        <w:spacing w:after="0" w:line="240" w:lineRule="auto"/>
      </w:pPr>
      <w:r>
        <w:separator/>
      </w:r>
    </w:p>
  </w:endnote>
  <w:endnote w:type="continuationSeparator" w:id="0">
    <w:p w:rsidR="00AE7BD5" w:rsidRDefault="00AE7BD5" w:rsidP="00A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D5" w:rsidRDefault="00AE7BD5" w:rsidP="00AB1DDD">
      <w:pPr>
        <w:spacing w:after="0" w:line="240" w:lineRule="auto"/>
      </w:pPr>
      <w:r>
        <w:separator/>
      </w:r>
    </w:p>
  </w:footnote>
  <w:footnote w:type="continuationSeparator" w:id="0">
    <w:p w:rsidR="00AE7BD5" w:rsidRDefault="00AE7BD5" w:rsidP="00AB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DD" w:rsidRDefault="00AB1DDD" w:rsidP="00AB1DDD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-125730</wp:posOffset>
          </wp:positionV>
          <wp:extent cx="6477000" cy="876300"/>
          <wp:effectExtent l="19050" t="0" r="0" b="0"/>
          <wp:wrapTight wrapText="bothSides">
            <wp:wrapPolygon edited="0">
              <wp:start x="-64" y="0"/>
              <wp:lineTo x="-64" y="21130"/>
              <wp:lineTo x="21600" y="21130"/>
              <wp:lineTo x="21600" y="0"/>
              <wp:lineTo x="-64" y="0"/>
            </wp:wrapPolygon>
          </wp:wrapTight>
          <wp:docPr id="1" name="Obrázek 0" descr="aces_Banner_school_website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s_Banner_school_websites_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E1439"/>
    <w:rsid w:val="00006AF9"/>
    <w:rsid w:val="00566F6F"/>
    <w:rsid w:val="00775BAC"/>
    <w:rsid w:val="007E1439"/>
    <w:rsid w:val="00A72DC1"/>
    <w:rsid w:val="00AB1DDD"/>
    <w:rsid w:val="00AE7BD5"/>
    <w:rsid w:val="00B779D6"/>
    <w:rsid w:val="00C73C51"/>
    <w:rsid w:val="00E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1DDD"/>
  </w:style>
  <w:style w:type="paragraph" w:styleId="Zpat">
    <w:name w:val="footer"/>
    <w:basedOn w:val="Normln"/>
    <w:link w:val="ZpatChar"/>
    <w:uiPriority w:val="99"/>
    <w:semiHidden/>
    <w:unhideWhenUsed/>
    <w:rsid w:val="00AB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DDD"/>
  </w:style>
  <w:style w:type="paragraph" w:styleId="Textbubliny">
    <w:name w:val="Balloon Text"/>
    <w:basedOn w:val="Normln"/>
    <w:link w:val="TextbublinyChar"/>
    <w:uiPriority w:val="99"/>
    <w:semiHidden/>
    <w:unhideWhenUsed/>
    <w:rsid w:val="00AB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Lexová</dc:creator>
  <cp:lastModifiedBy>llexova</cp:lastModifiedBy>
  <cp:revision>4</cp:revision>
  <dcterms:created xsi:type="dcterms:W3CDTF">2013-11-05T08:49:00Z</dcterms:created>
  <dcterms:modified xsi:type="dcterms:W3CDTF">2013-11-25T15:59:00Z</dcterms:modified>
</cp:coreProperties>
</file>