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E3" w:rsidRPr="002524F8" w:rsidRDefault="002524F8" w:rsidP="007C59A8">
      <w:pPr>
        <w:pStyle w:val="Normlnweb"/>
        <w:spacing w:before="0" w:beforeAutospacing="0" w:after="0" w:afterAutospacing="0" w:line="276" w:lineRule="auto"/>
        <w:ind w:right="-426"/>
        <w:jc w:val="both"/>
        <w:rPr>
          <w:b/>
          <w:bCs/>
          <w:sz w:val="32"/>
          <w:szCs w:val="32"/>
        </w:rPr>
      </w:pPr>
      <w:proofErr w:type="spellStart"/>
      <w:r w:rsidRPr="002524F8">
        <w:rPr>
          <w:b/>
          <w:bCs/>
          <w:sz w:val="32"/>
          <w:szCs w:val="32"/>
        </w:rPr>
        <w:t>C</w:t>
      </w:r>
      <w:r w:rsidR="00392DE3" w:rsidRPr="002524F8">
        <w:rPr>
          <w:b/>
          <w:bCs/>
          <w:sz w:val="32"/>
          <w:szCs w:val="32"/>
        </w:rPr>
        <w:t>ros</w:t>
      </w:r>
      <w:r w:rsidR="00CC38F1">
        <w:rPr>
          <w:b/>
          <w:bCs/>
          <w:sz w:val="32"/>
          <w:szCs w:val="32"/>
        </w:rPr>
        <w:t>s</w:t>
      </w:r>
      <w:proofErr w:type="spellEnd"/>
      <w:r w:rsidR="00392DE3" w:rsidRPr="002524F8">
        <w:rPr>
          <w:b/>
          <w:bCs/>
          <w:sz w:val="32"/>
          <w:szCs w:val="32"/>
        </w:rPr>
        <w:t xml:space="preserve"> Příbramí</w:t>
      </w:r>
      <w:r w:rsidR="007C59A8">
        <w:rPr>
          <w:b/>
          <w:bCs/>
          <w:sz w:val="32"/>
          <w:szCs w:val="32"/>
        </w:rPr>
        <w:t xml:space="preserve"> </w:t>
      </w:r>
    </w:p>
    <w:p w:rsidR="001E20A1" w:rsidRDefault="00F104AB" w:rsidP="001E20A1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98425</wp:posOffset>
            </wp:positionV>
            <wp:extent cx="2360295" cy="1771650"/>
            <wp:effectExtent l="19050" t="0" r="1905" b="0"/>
            <wp:wrapTight wrapText="bothSides">
              <wp:wrapPolygon edited="0">
                <wp:start x="-174" y="0"/>
                <wp:lineTo x="-174" y="21368"/>
                <wp:lineTo x="21617" y="21368"/>
                <wp:lineTo x="21617" y="0"/>
                <wp:lineTo x="-174" y="0"/>
              </wp:wrapPolygon>
            </wp:wrapTight>
            <wp:docPr id="6" name="obrázek 5" descr="C:\Users\llexova\Desktop\aces_listopad2013\P124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lexova\Desktop\aces_listopad2013\P1240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DE3" w:rsidRPr="002524F8" w:rsidRDefault="00392DE3" w:rsidP="001E20A1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524F8">
        <w:rPr>
          <w:b/>
          <w:bCs/>
          <w:sz w:val="28"/>
          <w:szCs w:val="28"/>
        </w:rPr>
        <w:t>Obecně:</w:t>
      </w:r>
    </w:p>
    <w:p w:rsidR="00392DE3" w:rsidRDefault="00392DE3" w:rsidP="007D3D9D">
      <w:pPr>
        <w:pStyle w:val="Normlnweb"/>
        <w:spacing w:before="0" w:beforeAutospacing="0" w:after="0" w:afterAutospacing="0" w:line="276" w:lineRule="auto"/>
      </w:pPr>
      <w:r w:rsidRPr="00392DE3">
        <w:rPr>
          <w:bCs/>
        </w:rPr>
        <w:t>Příbram</w:t>
      </w:r>
      <w:r w:rsidRPr="00392DE3">
        <w:t xml:space="preserve"> je okresní město ve</w:t>
      </w:r>
      <w:r>
        <w:t xml:space="preserve">                         kraji</w:t>
      </w:r>
      <w:r w:rsidRPr="00392DE3">
        <w:t xml:space="preserve">, </w:t>
      </w:r>
      <w:r>
        <w:t>nachází se asi              km od Prahy</w:t>
      </w:r>
      <w:r w:rsidRPr="00392DE3">
        <w:t xml:space="preserve"> v oblasti pod </w:t>
      </w:r>
      <w:proofErr w:type="gramStart"/>
      <w:r w:rsidR="007C59A8">
        <w:t xml:space="preserve">pohořím   </w:t>
      </w:r>
      <w:r w:rsidR="0033142E">
        <w:t xml:space="preserve">            </w:t>
      </w:r>
      <w:r w:rsidR="007C59A8">
        <w:t>, městem</w:t>
      </w:r>
      <w:proofErr w:type="gramEnd"/>
      <w:r w:rsidR="007C59A8">
        <w:t xml:space="preserve"> protéká řeka</w:t>
      </w:r>
      <w:r>
        <w:t xml:space="preserve">                   </w:t>
      </w:r>
      <w:r w:rsidR="0033142E">
        <w:t xml:space="preserve">   </w:t>
      </w:r>
      <w:r w:rsidR="007C59A8">
        <w:t xml:space="preserve">   </w:t>
      </w:r>
      <w:r w:rsidR="0033142E">
        <w:t>.</w:t>
      </w:r>
    </w:p>
    <w:p w:rsidR="001E20A1" w:rsidRDefault="001E20A1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92DE3" w:rsidRPr="002524F8" w:rsidRDefault="00392DE3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524F8">
        <w:rPr>
          <w:b/>
          <w:sz w:val="28"/>
          <w:szCs w:val="28"/>
        </w:rPr>
        <w:t>Historie:</w:t>
      </w:r>
    </w:p>
    <w:p w:rsidR="00BC0378" w:rsidRDefault="00392DE3" w:rsidP="001E20A1">
      <w:pPr>
        <w:pStyle w:val="Normlnweb"/>
        <w:spacing w:before="0" w:beforeAutospacing="0" w:after="0" w:afterAutospacing="0" w:line="276" w:lineRule="auto"/>
        <w:jc w:val="both"/>
      </w:pPr>
      <w:r>
        <w:t>První zmínka o Příbrami pochází z </w:t>
      </w:r>
      <w:proofErr w:type="gramStart"/>
      <w:r>
        <w:t xml:space="preserve">r.               </w:t>
      </w:r>
      <w:r w:rsidR="001E20A1">
        <w:t>.</w:t>
      </w:r>
      <w:proofErr w:type="gramEnd"/>
      <w:r w:rsidR="001E20A1">
        <w:t xml:space="preserve"> </w:t>
      </w:r>
    </w:p>
    <w:p w:rsidR="001E20A1" w:rsidRDefault="00392DE3" w:rsidP="001E20A1">
      <w:pPr>
        <w:pStyle w:val="Normlnweb"/>
        <w:spacing w:before="0" w:beforeAutospacing="0" w:after="0" w:afterAutospacing="0" w:line="276" w:lineRule="auto"/>
        <w:jc w:val="both"/>
      </w:pPr>
      <w:r>
        <w:t xml:space="preserve">Koncem              století </w:t>
      </w:r>
      <w:r w:rsidR="001E20A1">
        <w:t xml:space="preserve">se tu už </w:t>
      </w:r>
      <w:proofErr w:type="gramStart"/>
      <w:r w:rsidR="001E20A1">
        <w:t>těžilo        .</w:t>
      </w:r>
      <w:proofErr w:type="gramEnd"/>
      <w:r w:rsidR="001E20A1">
        <w:t xml:space="preserve"> </w:t>
      </w:r>
    </w:p>
    <w:p w:rsidR="00BC0378" w:rsidRDefault="00392DE3" w:rsidP="001E20A1">
      <w:pPr>
        <w:pStyle w:val="Normlnweb"/>
        <w:spacing w:before="0" w:beforeAutospacing="0" w:after="0" w:afterAutospacing="0" w:line="276" w:lineRule="auto"/>
        <w:jc w:val="both"/>
      </w:pPr>
      <w:r>
        <w:t xml:space="preserve">Za vlády Karla IV. zde pobýval </w:t>
      </w:r>
      <w:proofErr w:type="gramStart"/>
      <w:r>
        <w:t>arcibiskup                                  .</w:t>
      </w:r>
      <w:proofErr w:type="gramEnd"/>
      <w:r>
        <w:t xml:space="preserve"> </w:t>
      </w:r>
    </w:p>
    <w:p w:rsidR="00392DE3" w:rsidRDefault="00392DE3" w:rsidP="001E20A1">
      <w:pPr>
        <w:pStyle w:val="Normlnweb"/>
        <w:spacing w:before="0" w:beforeAutospacing="0" w:after="0" w:afterAutospacing="0" w:line="276" w:lineRule="auto"/>
        <w:jc w:val="both"/>
      </w:pPr>
      <w:r>
        <w:t>Městská práva Příbram obdržela od arcibiskupa</w:t>
      </w:r>
      <w:r w:rsidR="00BC0378">
        <w:t xml:space="preserve"> </w:t>
      </w:r>
      <w:proofErr w:type="gramStart"/>
      <w:r>
        <w:t>r.                    .</w:t>
      </w:r>
      <w:proofErr w:type="gramEnd"/>
    </w:p>
    <w:p w:rsidR="001E20A1" w:rsidRDefault="001E20A1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92DE3" w:rsidRPr="001E20A1" w:rsidRDefault="00392DE3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E20A1">
        <w:rPr>
          <w:b/>
          <w:sz w:val="28"/>
          <w:szCs w:val="28"/>
        </w:rPr>
        <w:t>První zastávka:</w:t>
      </w:r>
    </w:p>
    <w:p w:rsidR="002524F8" w:rsidRPr="001E20A1" w:rsidRDefault="007D3D9D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39370</wp:posOffset>
            </wp:positionV>
            <wp:extent cx="2343150" cy="1762125"/>
            <wp:effectExtent l="19050" t="0" r="0" b="0"/>
            <wp:wrapTight wrapText="bothSides">
              <wp:wrapPolygon edited="0">
                <wp:start x="-176" y="0"/>
                <wp:lineTo x="-176" y="21483"/>
                <wp:lineTo x="21600" y="21483"/>
                <wp:lineTo x="21600" y="0"/>
                <wp:lineTo x="-176" y="0"/>
              </wp:wrapPolygon>
            </wp:wrapTight>
            <wp:docPr id="2" name="obrázek 2" descr="C:\Users\llexova\Desktop\aces_listopad2013\P124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exova\Desktop\aces_listopad2013\P1240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4F8" w:rsidRPr="001E20A1">
        <w:rPr>
          <w:b/>
          <w:sz w:val="28"/>
          <w:szCs w:val="28"/>
        </w:rPr>
        <w:t>Březové Hory</w:t>
      </w:r>
    </w:p>
    <w:p w:rsidR="00392DE3" w:rsidRDefault="002524F8" w:rsidP="001E20A1">
      <w:pPr>
        <w:pStyle w:val="Normlnweb"/>
        <w:spacing w:before="0" w:beforeAutospacing="0" w:after="0" w:afterAutospacing="0" w:line="276" w:lineRule="auto"/>
        <w:jc w:val="both"/>
      </w:pPr>
      <w:r>
        <w:t xml:space="preserve">Březové Hory byly k Příbrami připojeny r. 1953. </w:t>
      </w:r>
      <w:r w:rsidR="00392DE3" w:rsidRPr="00392DE3">
        <w:t xml:space="preserve">Příbram byla proslulá jako historické hornické město, což nyní </w:t>
      </w:r>
      <w:proofErr w:type="gramStart"/>
      <w:r w:rsidR="00392DE3" w:rsidRPr="00392DE3">
        <w:t>připomíná</w:t>
      </w:r>
      <w:r w:rsidR="00392DE3">
        <w:t xml:space="preserve">                       muzeum</w:t>
      </w:r>
      <w:proofErr w:type="gramEnd"/>
      <w:r w:rsidR="00392DE3">
        <w:t xml:space="preserve"> Příbram.</w:t>
      </w:r>
      <w:r w:rsidR="00392DE3" w:rsidRPr="00392DE3">
        <w:t xml:space="preserve"> </w:t>
      </w:r>
      <w:r w:rsidR="00392DE3">
        <w:t>Zjisti co nejvíce informací z dostupných materiálů, příp. při návštěvě muzea</w:t>
      </w:r>
      <w:r w:rsidR="000D07C8">
        <w:t>!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Odkdy se tu těžilo?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Kolik hlubinných dolů bylo otevřeno?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Jak se nyní doly jmenují?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V kterém roce došlo k ničivému požáru a na jakém dolu?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Kolik horníků tenkrát přišlo o život?</w:t>
      </w:r>
    </w:p>
    <w:p w:rsidR="000D07C8" w:rsidRDefault="000D07C8" w:rsidP="001E20A1">
      <w:pPr>
        <w:pStyle w:val="Normlnweb"/>
        <w:spacing w:before="0" w:beforeAutospacing="0" w:after="0" w:afterAutospacing="0" w:line="276" w:lineRule="auto"/>
        <w:jc w:val="both"/>
      </w:pPr>
      <w:r>
        <w:t>Z jakých komplexů se muzeum skládá nyní?</w:t>
      </w:r>
    </w:p>
    <w:p w:rsidR="002524F8" w:rsidRPr="00392DE3" w:rsidRDefault="002524F8" w:rsidP="001E20A1">
      <w:pPr>
        <w:pStyle w:val="Normlnweb"/>
        <w:spacing w:before="0" w:beforeAutospacing="0" w:after="0" w:afterAutospacing="0" w:line="276" w:lineRule="auto"/>
        <w:jc w:val="both"/>
      </w:pPr>
      <w:r>
        <w:t>Kromě tohoto muzea se na Březových Horách nacházejí tři kostely. Zjisti, o jaké se jedná!</w:t>
      </w:r>
    </w:p>
    <w:p w:rsidR="001E20A1" w:rsidRDefault="001E20A1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86F" w:rsidRDefault="0029386F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7C8" w:rsidRPr="001E20A1" w:rsidRDefault="000D07C8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Druhá zastávka:</w:t>
      </w:r>
    </w:p>
    <w:p w:rsidR="000D07C8" w:rsidRPr="001E20A1" w:rsidRDefault="007D3D9D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63500</wp:posOffset>
            </wp:positionV>
            <wp:extent cx="2562225" cy="1924050"/>
            <wp:effectExtent l="19050" t="0" r="9525" b="0"/>
            <wp:wrapTight wrapText="bothSides">
              <wp:wrapPolygon edited="0">
                <wp:start x="-161" y="0"/>
                <wp:lineTo x="-161" y="21386"/>
                <wp:lineTo x="21680" y="21386"/>
                <wp:lineTo x="21680" y="0"/>
                <wp:lineTo x="-161" y="0"/>
              </wp:wrapPolygon>
            </wp:wrapTight>
            <wp:docPr id="3" name="obrázek 3" descr="C:\Users\llexova\Desktop\aces_listopad2013\P124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exova\Desktop\aces_listopad2013\P1240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7C8"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Svatá Hora</w:t>
      </w:r>
    </w:p>
    <w:p w:rsidR="000D07C8" w:rsidRPr="007D3D9D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jakém architektonickém stylu byl komplex postaven a kdy?</w:t>
      </w:r>
      <w:r w:rsidR="007D3D9D" w:rsidRPr="007D3D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nyní Svatou Horu vlastní? Který řád?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Kdy zde došlo k rozsáhlému požáru?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Zjisti nějakou pověst o Svaté Hoře a namaluj k příběhu obrázek!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Kudy se na Svatou Horu dostaneš? Zakresli na mapě dvě přístupové cesty!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59A8" w:rsidRDefault="007C59A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C59A8" w:rsidRDefault="007C59A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D07C8" w:rsidRPr="001E20A1" w:rsidRDefault="000D07C8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Třetí zastávka:</w:t>
      </w:r>
    </w:p>
    <w:p w:rsidR="000D07C8" w:rsidRPr="001E20A1" w:rsidRDefault="000D07C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Náměstí TGM</w:t>
      </w:r>
    </w:p>
    <w:p w:rsidR="000D07C8" w:rsidRPr="00F104AB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byl TGM? Navštívil někdy Příbram?</w:t>
      </w:r>
      <w:r w:rsidR="00F104AB" w:rsidRPr="00F104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104AB" w:rsidRPr="00F104A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-13970</wp:posOffset>
            </wp:positionV>
            <wp:extent cx="2814320" cy="2114550"/>
            <wp:effectExtent l="19050" t="0" r="5080" b="0"/>
            <wp:wrapTight wrapText="bothSides">
              <wp:wrapPolygon edited="0">
                <wp:start x="-146" y="0"/>
                <wp:lineTo x="-146" y="21405"/>
                <wp:lineTo x="21639" y="21405"/>
                <wp:lineTo x="21639" y="0"/>
                <wp:lineTo x="-146" y="0"/>
              </wp:wrapPolygon>
            </wp:wrapTight>
            <wp:docPr id="5" name="obrázek 1" descr="C:\Users\llexova\Desktop\aces_listopad2013\P124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xova\Desktop\aces_listopad2013\P1240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významné památky najdeš na tomto náměstí?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Zjisti především, kde je kostel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Jakuba, kdy byl založen?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Najdi dům, na kterém se nacházejí sgrafita podle kreseb Mikoláše Alše s hornickými motivy!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Zjisti otevírací dobu v Knihovně Jana Drdy a po kom se knihovna jmenuje!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postavil budov</w:t>
      </w:r>
      <w:r w:rsidR="002524F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úřadu a kdy?</w:t>
      </w:r>
    </w:p>
    <w:p w:rsidR="000D07C8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Zjisti, co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Ernestinum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co všechno se tam dnes nachází?</w:t>
      </w:r>
    </w:p>
    <w:p w:rsidR="000D07C8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Najdi nějakou historickou zajímavost v Pražské ulici a v Jiráskových sadech!</w:t>
      </w:r>
    </w:p>
    <w:p w:rsidR="001E20A1" w:rsidRDefault="001E20A1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20A1" w:rsidRPr="001E20A1" w:rsidRDefault="007C59A8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3824605</wp:posOffset>
            </wp:positionH>
            <wp:positionV relativeFrom="margin">
              <wp:posOffset>2757805</wp:posOffset>
            </wp:positionV>
            <wp:extent cx="2190750" cy="1724025"/>
            <wp:effectExtent l="19050" t="0" r="0" b="0"/>
            <wp:wrapSquare wrapText="bothSides"/>
            <wp:docPr id="21" name="obrázek 21" descr="Soubor:Památník Milín (2)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ubor:Památník Milín (2)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0A1"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Čtvrtá zastávka:</w:t>
      </w:r>
      <w:r w:rsidRPr="007C59A8">
        <w:t xml:space="preserve"> </w:t>
      </w:r>
    </w:p>
    <w:p w:rsidR="002524F8" w:rsidRPr="001E20A1" w:rsidRDefault="002524F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Slivice</w:t>
      </w:r>
      <w:proofErr w:type="spellEnd"/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p w:rsidR="002524F8" w:rsidRDefault="00392DE3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D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druhé světové války byla v okolí Příbrami oblast silného partyzánského hnutí. </w:t>
      </w:r>
      <w:r w:rsidR="002524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nedaleké obci </w:t>
      </w:r>
      <w:proofErr w:type="spellStart"/>
      <w:r w:rsidR="002524F8">
        <w:rPr>
          <w:rFonts w:ascii="Times New Roman" w:eastAsia="Times New Roman" w:hAnsi="Times New Roman" w:cs="Times New Roman"/>
          <w:sz w:val="24"/>
          <w:szCs w:val="24"/>
          <w:lang w:eastAsia="cs-CZ"/>
        </w:rPr>
        <w:t>Slivice</w:t>
      </w:r>
      <w:proofErr w:type="spellEnd"/>
      <w:r w:rsidR="002524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padly údajně poslední výstřely druhé světové války. Dnes na tomto místě stojí památník. </w:t>
      </w:r>
    </w:p>
    <w:p w:rsidR="002524F8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Zjisti, jak vypadá a co se tu každoročně u této příležitosti koná!</w:t>
      </w:r>
    </w:p>
    <w:p w:rsidR="001E20A1" w:rsidRDefault="001E20A1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E4" w:rsidRDefault="000D03E4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D03E4" w:rsidRDefault="000D03E4" w:rsidP="000D03E4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3948430</wp:posOffset>
            </wp:positionH>
            <wp:positionV relativeFrom="margin">
              <wp:posOffset>4986655</wp:posOffset>
            </wp:positionV>
            <wp:extent cx="2066925" cy="1981200"/>
            <wp:effectExtent l="19050" t="0" r="9525" b="0"/>
            <wp:wrapSquare wrapText="bothSides"/>
            <wp:docPr id="24" name="obrázek 24" descr="Soubor:Památník Vojn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or:Památník Vojn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A1" w:rsidRPr="001E20A1" w:rsidRDefault="001E20A1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Pátá zastávka:</w:t>
      </w:r>
      <w:r w:rsidR="000D03E4" w:rsidRPr="000D03E4">
        <w:t xml:space="preserve"> </w:t>
      </w:r>
    </w:p>
    <w:p w:rsidR="00392DE3" w:rsidRPr="001E20A1" w:rsidRDefault="002524F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20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Vojna:</w:t>
      </w:r>
    </w:p>
    <w:p w:rsidR="002524F8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jedna smutná historie</w:t>
      </w:r>
      <w:r w:rsidR="001E20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konec.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dejší doly byly v 50. letech součástí systému táborů nucených prací.</w:t>
      </w:r>
    </w:p>
    <w:p w:rsidR="002524F8" w:rsidRDefault="002524F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Udělej si vycházku k památníku Vojna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Lešeticích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zjisti, kteří významní představitelé veřejného a kulturního života tady byli vězněni a jak to v táboře vypadalo a fungovalo. Pak o tom napiš krátkou esej do místního tisku.</w:t>
      </w:r>
    </w:p>
    <w:p w:rsidR="000D03E4" w:rsidRDefault="000D03E4" w:rsidP="001E20A1">
      <w:pPr>
        <w:spacing w:after="0"/>
        <w:jc w:val="both"/>
      </w:pPr>
    </w:p>
    <w:p w:rsidR="000D03E4" w:rsidRDefault="000D03E4" w:rsidP="001E20A1">
      <w:pPr>
        <w:spacing w:after="0"/>
        <w:jc w:val="both"/>
      </w:pPr>
    </w:p>
    <w:p w:rsidR="000D03E4" w:rsidRDefault="000D03E4" w:rsidP="001E20A1">
      <w:pPr>
        <w:spacing w:after="0"/>
        <w:jc w:val="both"/>
      </w:pPr>
      <w:r>
        <w:t>obrázky z:</w:t>
      </w:r>
    </w:p>
    <w:p w:rsidR="000D03E4" w:rsidRDefault="000B7D4F" w:rsidP="001E20A1">
      <w:pPr>
        <w:spacing w:after="0"/>
        <w:jc w:val="both"/>
      </w:pPr>
      <w:hyperlink r:id="rId15" w:history="1">
        <w:r w:rsidR="007F7496" w:rsidRPr="00751FA6">
          <w:rPr>
            <w:rStyle w:val="Hypertextovodkaz"/>
          </w:rPr>
          <w:t>http://cs.wikipedia.org/wiki/</w:t>
        </w:r>
      </w:hyperlink>
    </w:p>
    <w:p w:rsidR="007F7496" w:rsidRPr="007D3D9D" w:rsidRDefault="000B7D4F" w:rsidP="001E20A1">
      <w:pPr>
        <w:spacing w:after="0"/>
        <w:jc w:val="both"/>
        <w:rPr>
          <w:rStyle w:val="Hypertextovodkaz"/>
        </w:rPr>
      </w:pPr>
      <w:hyperlink r:id="rId16" w:history="1">
        <w:r w:rsidR="007F7496" w:rsidRPr="007D3D9D">
          <w:rPr>
            <w:rStyle w:val="Hypertextovodkaz"/>
          </w:rPr>
          <w:t>http://www.tenisova-skola.cz/hornicke-muzeum-pribram.html</w:t>
        </w:r>
      </w:hyperlink>
      <w:r w:rsidR="007F7496" w:rsidRPr="007D3D9D">
        <w:rPr>
          <w:rStyle w:val="Hypertextovodkaz"/>
        </w:rPr>
        <w:t>.</w:t>
      </w:r>
    </w:p>
    <w:p w:rsidR="007F7496" w:rsidRPr="00392DE3" w:rsidRDefault="000B7D4F" w:rsidP="001E20A1">
      <w:pPr>
        <w:spacing w:after="0"/>
        <w:jc w:val="both"/>
      </w:pPr>
      <w:hyperlink r:id="rId17" w:history="1">
        <w:r w:rsidR="007F7496">
          <w:rPr>
            <w:rStyle w:val="Hypertextovodkaz"/>
          </w:rPr>
          <w:t>http://upload.wikimedia.org/wikipedia/commons/9/9b/Pam%C3%A1tn%C3%ADk_Mil%C3%ADn_(2).jpg</w:t>
        </w:r>
      </w:hyperlink>
    </w:p>
    <w:sectPr w:rsidR="007F7496" w:rsidRPr="00392DE3" w:rsidSect="00B2373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85" w:rsidRDefault="00B93D85" w:rsidP="001E20A1">
      <w:pPr>
        <w:spacing w:after="0" w:line="240" w:lineRule="auto"/>
      </w:pPr>
      <w:r>
        <w:separator/>
      </w:r>
    </w:p>
  </w:endnote>
  <w:endnote w:type="continuationSeparator" w:id="0">
    <w:p w:rsidR="00B93D85" w:rsidRDefault="00B93D85" w:rsidP="001E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4" w:rsidRDefault="000D03E4">
    <w:pPr>
      <w:pStyle w:val="Zpat"/>
    </w:pPr>
    <w:r>
      <w:t>©</w:t>
    </w:r>
    <w:proofErr w:type="spellStart"/>
    <w:r>
      <w:t>capova.i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85" w:rsidRDefault="00B93D85" w:rsidP="001E20A1">
      <w:pPr>
        <w:spacing w:after="0" w:line="240" w:lineRule="auto"/>
      </w:pPr>
      <w:r>
        <w:separator/>
      </w:r>
    </w:p>
  </w:footnote>
  <w:footnote w:type="continuationSeparator" w:id="0">
    <w:p w:rsidR="00B93D85" w:rsidRDefault="00B93D85" w:rsidP="001E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A1" w:rsidRDefault="0089702A" w:rsidP="0089702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78680" cy="630936"/>
          <wp:effectExtent l="19050" t="0" r="7620" b="0"/>
          <wp:docPr id="1" name="Obrázek 0" descr="logo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0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1974"/>
    <w:multiLevelType w:val="multilevel"/>
    <w:tmpl w:val="A9F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6E8D"/>
    <w:multiLevelType w:val="multilevel"/>
    <w:tmpl w:val="CB9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84E5B"/>
    <w:multiLevelType w:val="multilevel"/>
    <w:tmpl w:val="7DE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522E2"/>
    <w:multiLevelType w:val="multilevel"/>
    <w:tmpl w:val="C33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2DE3"/>
    <w:rsid w:val="000B7D4F"/>
    <w:rsid w:val="000D03E4"/>
    <w:rsid w:val="000D07C8"/>
    <w:rsid w:val="001E20A1"/>
    <w:rsid w:val="00243681"/>
    <w:rsid w:val="002524F8"/>
    <w:rsid w:val="0029386F"/>
    <w:rsid w:val="0033142E"/>
    <w:rsid w:val="00392DE3"/>
    <w:rsid w:val="003A3041"/>
    <w:rsid w:val="003C0393"/>
    <w:rsid w:val="00620BD8"/>
    <w:rsid w:val="007C59A8"/>
    <w:rsid w:val="007D3D9D"/>
    <w:rsid w:val="007F7496"/>
    <w:rsid w:val="008030A8"/>
    <w:rsid w:val="008663D3"/>
    <w:rsid w:val="0089702A"/>
    <w:rsid w:val="00943FFC"/>
    <w:rsid w:val="00A87EAA"/>
    <w:rsid w:val="00B2373A"/>
    <w:rsid w:val="00B93D85"/>
    <w:rsid w:val="00BC0378"/>
    <w:rsid w:val="00CC38F1"/>
    <w:rsid w:val="00D559BF"/>
    <w:rsid w:val="00F1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D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392DE3"/>
  </w:style>
  <w:style w:type="paragraph" w:styleId="Textbubliny">
    <w:name w:val="Balloon Text"/>
    <w:basedOn w:val="Normln"/>
    <w:link w:val="TextbublinyChar"/>
    <w:uiPriority w:val="99"/>
    <w:semiHidden/>
    <w:unhideWhenUsed/>
    <w:rsid w:val="003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D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20A1"/>
  </w:style>
  <w:style w:type="paragraph" w:styleId="Zpat">
    <w:name w:val="footer"/>
    <w:basedOn w:val="Normln"/>
    <w:link w:val="ZpatChar"/>
    <w:uiPriority w:val="99"/>
    <w:semiHidden/>
    <w:unhideWhenUsed/>
    <w:rsid w:val="001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pload.wikimedia.org/wikipedia/commons/7/7b/Pam%C3%A1tn%C3%ADk_Vojna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upload.wikimedia.org/wikipedia/commons/9/9b/Pam%C3%A1tn%C3%ADk_Mil%C3%ADn_(2)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z/url?q=http://www.tenisova-skola.cz/hornicke-muzeum-pribram.html&amp;ei=Zs9jUsHeMsKytAbkiIHwAw&amp;sa=X&amp;oi=unauthorizedredirect&amp;ct=targetlink&amp;ust=1382274670834790&amp;usg=AFQjCNEoxOA0PFRPjUQQSRYEk3v_i7ze2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wikimedia.org/wikipedia/commons/9/9b/Pam%C3%A1tn%C3%ADk_Mil%C3%ADn_(2)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s.wikipedia.org/wiki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icapova</dc:creator>
  <cp:lastModifiedBy>llexova</cp:lastModifiedBy>
  <cp:revision>11</cp:revision>
  <cp:lastPrinted>2013-10-13T14:15:00Z</cp:lastPrinted>
  <dcterms:created xsi:type="dcterms:W3CDTF">2013-10-13T13:20:00Z</dcterms:created>
  <dcterms:modified xsi:type="dcterms:W3CDTF">2013-11-25T09:53:00Z</dcterms:modified>
</cp:coreProperties>
</file>